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6888FA0B" w14:textId="77777777" w:rsidR="00304034" w:rsidRDefault="00304034" w:rsidP="00304034">
      <w:pPr>
        <w:spacing w:after="120" w:line="27" w:lineRule="atLeast"/>
        <w:ind w:left="0" w:firstLine="0"/>
        <w:jc w:val="center"/>
        <w:rPr>
          <w:szCs w:val="24"/>
          <w:lang w:val="en-AU"/>
        </w:rPr>
      </w:pPr>
      <w:r w:rsidRPr="00A5775D">
        <w:rPr>
          <w:rFonts w:ascii="Open Sans" w:hAnsi="Open Sans" w:cs="Open Sans"/>
          <w:sz w:val="22"/>
          <w:lang w:val="en-AU"/>
        </w:rPr>
        <w:t xml:space="preserve">Minerva </w:t>
      </w:r>
      <w:proofErr w:type="spellStart"/>
      <w:r w:rsidRPr="00A5775D">
        <w:rPr>
          <w:rFonts w:ascii="Open Sans" w:hAnsi="Open Sans" w:cs="Open Sans"/>
          <w:sz w:val="22"/>
          <w:lang w:val="en-AU"/>
        </w:rPr>
        <w:t>Orthopedics</w:t>
      </w:r>
      <w:proofErr w:type="spellEnd"/>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072F0C"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072F0C"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072F0C"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072F0C"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072F0C"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072F0C"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072F0C"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072F0C"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072F0C"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072F0C"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072F0C"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072F0C"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072F0C"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072F0C"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072F0C"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072F0C"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072F0C"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072F0C"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072F0C"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6BC8FBA7"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072F0C">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072F0C">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072F0C"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072F0C"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072F0C"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072F0C"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072F0C"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072F0C"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072F0C"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072F0C"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10175796"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072F0C">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072F0C">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072F0C"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072F0C"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072F0C"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072F0C"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072F0C"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072F0C"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072F0C"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072F0C"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072F0C"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072F0C"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2940241E"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072F0C">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r w:rsidR="00072F0C">
              <w:fldChar w:fldCharType="begin"/>
            </w:r>
            <w:r w:rsidR="00072F0C" w:rsidRPr="00072F0C">
              <w:rPr>
                <w:lang w:val="en-US"/>
              </w:rPr>
              <w:instrText xml:space="preserve"> HYPERLINK "https://www.minervamedica.it/en/journals/self-archiving-policy.php" </w:instrText>
            </w:r>
            <w:r w:rsidR="00072F0C">
              <w:fldChar w:fldCharType="separate"/>
            </w:r>
            <w:r w:rsidR="00072F0C">
              <w:rPr>
                <w:rStyle w:val="Collegamentoipertestuale"/>
                <w:rFonts w:ascii="Open Sans" w:hAnsi="Open Sans" w:cs="Open Sans"/>
                <w:sz w:val="22"/>
                <w:lang w:val="en-AU"/>
              </w:rPr>
              <w:t>https://www.minervamedica.it/en/journals/self-archiving-policy.php</w:t>
            </w:r>
            <w:r w:rsidR="00072F0C">
              <w:fldChar w:fldCharType="end"/>
            </w:r>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072F0C"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072F0C"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072F0C"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072F0C"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072F0C"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072F0C"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072F0C"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072F0C"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072F0C"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072F0C"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072F0C"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072F0C"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072F0C"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072F0C"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072F0C"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072F0C" w:rsidRPr="00072F0C" w14:paraId="3156221D" w14:textId="77777777" w:rsidTr="00072F0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94326D" w14:textId="77777777" w:rsidR="00072F0C" w:rsidRDefault="00072F0C">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color w:val="auto"/>
                <w:sz w:val="20"/>
                <w:szCs w:val="20"/>
                <w:lang w:val="en-AU"/>
              </w:rPr>
              <w:t>Handwritten signatur</w:t>
            </w:r>
            <w:r>
              <w:rPr>
                <w:rFonts w:ascii="Open Sans" w:hAnsi="Open Sans" w:cs="Open Sans"/>
                <w:sz w:val="20"/>
                <w:szCs w:val="20"/>
                <w:lang w:val="en-AU"/>
              </w:rPr>
              <w:t>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265F4E93" w14:textId="77777777" w:rsidR="00072F0C" w:rsidRDefault="00072F0C">
            <w:pPr>
              <w:spacing w:before="120" w:after="120" w:line="27" w:lineRule="atLeast"/>
              <w:ind w:left="0" w:firstLine="0"/>
              <w:rPr>
                <w:sz w:val="20"/>
                <w:szCs w:val="20"/>
                <w:lang w:val="en-AU"/>
              </w:rPr>
            </w:pPr>
          </w:p>
        </w:tc>
      </w:tr>
      <w:tr w:rsidR="00072F0C" w:rsidRPr="00072F0C" w14:paraId="760E66A1" w14:textId="77777777" w:rsidTr="00072F0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0677BAA" w14:textId="77777777" w:rsidR="00072F0C" w:rsidRDefault="00072F0C">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Printed name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2D000D63" w14:textId="77777777" w:rsidR="00072F0C" w:rsidRDefault="00072F0C">
            <w:pPr>
              <w:spacing w:before="120" w:after="120" w:line="27" w:lineRule="atLeast"/>
              <w:ind w:left="0" w:firstLine="0"/>
              <w:rPr>
                <w:sz w:val="20"/>
                <w:szCs w:val="20"/>
                <w:lang w:val="en-AU"/>
              </w:rPr>
            </w:pPr>
          </w:p>
        </w:tc>
      </w:tr>
      <w:tr w:rsidR="00072F0C" w14:paraId="107E019E" w14:textId="77777777" w:rsidTr="00072F0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841C43" w14:textId="77777777" w:rsidR="00072F0C" w:rsidRDefault="00072F0C">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Date</w:t>
            </w:r>
          </w:p>
        </w:tc>
        <w:tc>
          <w:tcPr>
            <w:tcW w:w="7324" w:type="dxa"/>
            <w:tcBorders>
              <w:top w:val="single" w:sz="4" w:space="0" w:color="auto"/>
              <w:left w:val="single" w:sz="4" w:space="0" w:color="auto"/>
              <w:bottom w:val="single" w:sz="4" w:space="0" w:color="auto"/>
              <w:right w:val="single" w:sz="4" w:space="0" w:color="auto"/>
            </w:tcBorders>
            <w:vAlign w:val="center"/>
          </w:tcPr>
          <w:p w14:paraId="643CEDDC" w14:textId="77777777" w:rsidR="00072F0C" w:rsidRDefault="00072F0C">
            <w:pPr>
              <w:spacing w:before="120" w:after="120" w:line="27" w:lineRule="atLeast"/>
              <w:ind w:left="0" w:firstLine="0"/>
              <w:rPr>
                <w:sz w:val="20"/>
                <w:szCs w:val="20"/>
                <w:lang w:val="en-AU"/>
              </w:rPr>
            </w:pPr>
          </w:p>
        </w:tc>
      </w:tr>
    </w:tbl>
    <w:p w14:paraId="4D10C511" w14:textId="77777777" w:rsidR="00072F0C" w:rsidRDefault="00072F0C" w:rsidP="00072F0C">
      <w:pPr>
        <w:spacing w:after="160" w:line="256"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072F0C" w:rsidRPr="00072F0C" w14:paraId="28160471" w14:textId="77777777" w:rsidTr="00072F0C">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64FFA2" w14:textId="77777777" w:rsidR="00072F0C" w:rsidRDefault="00072F0C">
            <w:pPr>
              <w:spacing w:before="120" w:after="120" w:line="27" w:lineRule="atLeast"/>
              <w:ind w:left="0" w:firstLine="0"/>
              <w:rPr>
                <w:b/>
                <w:bCs/>
                <w:color w:val="FFFFFF" w:themeColor="background1"/>
                <w:szCs w:val="24"/>
                <w:lang w:val="en-AU"/>
              </w:rPr>
            </w:pPr>
          </w:p>
        </w:tc>
        <w:tc>
          <w:tcPr>
            <w:tcW w:w="9167" w:type="dxa"/>
            <w:tcBorders>
              <w:top w:val="single" w:sz="4" w:space="0" w:color="auto"/>
              <w:left w:val="single" w:sz="4" w:space="0" w:color="auto"/>
              <w:bottom w:val="single" w:sz="4" w:space="0" w:color="auto"/>
              <w:right w:val="single" w:sz="4" w:space="0" w:color="auto"/>
            </w:tcBorders>
            <w:vAlign w:val="center"/>
            <w:hideMark/>
          </w:tcPr>
          <w:p w14:paraId="18AFB741" w14:textId="77777777" w:rsidR="00072F0C" w:rsidRDefault="00072F0C">
            <w:pPr>
              <w:spacing w:before="120" w:after="120" w:line="27" w:lineRule="atLeast"/>
              <w:ind w:left="0" w:firstLine="0"/>
              <w:rPr>
                <w:rFonts w:ascii="Open Sans" w:hAnsi="Open Sans" w:cs="Open Sans"/>
                <w:sz w:val="22"/>
                <w:lang w:val="en-AU"/>
              </w:rPr>
            </w:pPr>
            <w:r>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6FB535FE" w14:textId="77777777" w:rsidR="00072F0C" w:rsidRDefault="00072F0C" w:rsidP="00072F0C">
      <w:pPr>
        <w:spacing w:after="160" w:line="256"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072F0C" w:rsidRPr="00072F0C" w14:paraId="4CCE7924" w14:textId="77777777" w:rsidTr="00072F0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E55467" w14:textId="77777777" w:rsidR="00072F0C" w:rsidRDefault="00072F0C">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color w:val="auto"/>
                <w:sz w:val="20"/>
                <w:szCs w:val="20"/>
                <w:lang w:val="en-AU"/>
              </w:rPr>
              <w:t>Handwritten signature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19E3A21A" w14:textId="77777777" w:rsidR="00072F0C" w:rsidRDefault="00072F0C">
            <w:pPr>
              <w:spacing w:before="120" w:after="120" w:line="27" w:lineRule="atLeast"/>
              <w:ind w:left="0" w:firstLine="0"/>
              <w:rPr>
                <w:sz w:val="20"/>
                <w:szCs w:val="20"/>
                <w:lang w:val="en-AU"/>
              </w:rPr>
            </w:pPr>
          </w:p>
        </w:tc>
      </w:tr>
      <w:tr w:rsidR="00072F0C" w:rsidRPr="00072F0C" w14:paraId="7A3FDB09" w14:textId="77777777" w:rsidTr="00072F0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A2EAD" w14:textId="77777777" w:rsidR="00072F0C" w:rsidRDefault="00072F0C">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Printed name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29AD5919" w14:textId="77777777" w:rsidR="00072F0C" w:rsidRDefault="00072F0C">
            <w:pPr>
              <w:spacing w:before="120" w:after="120" w:line="27" w:lineRule="atLeast"/>
              <w:ind w:left="0" w:firstLine="0"/>
              <w:rPr>
                <w:sz w:val="20"/>
                <w:szCs w:val="20"/>
                <w:lang w:val="en-AU"/>
              </w:rPr>
            </w:pPr>
          </w:p>
        </w:tc>
      </w:tr>
      <w:tr w:rsidR="00072F0C" w14:paraId="15B80DEE" w14:textId="77777777" w:rsidTr="00072F0C">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C2E8FE" w14:textId="77777777" w:rsidR="00072F0C" w:rsidRDefault="00072F0C">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Date</w:t>
            </w:r>
          </w:p>
        </w:tc>
        <w:tc>
          <w:tcPr>
            <w:tcW w:w="7324" w:type="dxa"/>
            <w:tcBorders>
              <w:top w:val="single" w:sz="4" w:space="0" w:color="auto"/>
              <w:left w:val="single" w:sz="4" w:space="0" w:color="auto"/>
              <w:bottom w:val="single" w:sz="4" w:space="0" w:color="auto"/>
              <w:right w:val="single" w:sz="4" w:space="0" w:color="auto"/>
            </w:tcBorders>
            <w:vAlign w:val="center"/>
          </w:tcPr>
          <w:p w14:paraId="16715AE0" w14:textId="77777777" w:rsidR="00072F0C" w:rsidRDefault="00072F0C">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2"/>
      <w:headerReference w:type="default" r:id="rId13"/>
      <w:footerReference w:type="even" r:id="rId14"/>
      <w:footerReference w:type="default" r:id="rId15"/>
      <w:headerReference w:type="first" r:id="rId16"/>
      <w:footerReference w:type="first" r:id="rId17"/>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3"/>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2F0C"/>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04034"/>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minervamedica.it/en/journals/self-archiving-policy.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2151</Words>
  <Characters>12265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2022-04-12T13:50:00Z</dcterms:modified>
</cp:coreProperties>
</file>